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19.maijā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392D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D01D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10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1D2" w:rsidRPr="00FD01D2" w:rsidRDefault="00FD01D2" w:rsidP="008E3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r w:rsidRPr="00FD01D2">
        <w:rPr>
          <w:rFonts w:ascii="Times New Roman" w:eastAsia="Lucida Sans Unicode" w:hAnsi="Times New Roman" w:cs="Times New Roman"/>
          <w:b/>
          <w:bCs/>
          <w:sz w:val="24"/>
          <w:szCs w:val="24"/>
        </w:rPr>
        <w:t>Par 5-6 gadus veco bērnu mācībām klātienē Madonas novada pašvaldības izglītības iestādēs ārkārtējās situācijas laikā</w:t>
      </w:r>
    </w:p>
    <w:p w:rsidR="00FD01D2" w:rsidRPr="00FD01D2" w:rsidRDefault="00FD01D2" w:rsidP="008E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1D2" w:rsidRPr="00FD01D2" w:rsidRDefault="00FD01D2" w:rsidP="009F5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01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Ministru kabineta </w:t>
      </w:r>
      <w:proofErr w:type="gramStart"/>
      <w:r w:rsidRPr="00FD01D2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FD01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7.maija lēmumu ir pagarināta ārkārtējā situācija Latvijā līdz 2020.gada 9.jūnijam, vienlaikus tika atbalstīta vairāku ierobežojošu pasākumu atvieglošana attiecībā uz mācību procesu un sporta aktivitātēm.</w:t>
      </w:r>
    </w:p>
    <w:p w:rsidR="00FD01D2" w:rsidRPr="00FD01D2" w:rsidRDefault="00FD01D2" w:rsidP="009F5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01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Pirmsskolas strādā </w:t>
      </w:r>
      <w:proofErr w:type="spellStart"/>
      <w:r w:rsidRPr="00FD01D2">
        <w:rPr>
          <w:rFonts w:ascii="Times New Roman" w:eastAsia="Times New Roman" w:hAnsi="Times New Roman" w:cs="Times New Roman"/>
          <w:sz w:val="24"/>
          <w:szCs w:val="24"/>
          <w:lang w:eastAsia="lv-LV"/>
        </w:rPr>
        <w:t>dežūrgrupu</w:t>
      </w:r>
      <w:proofErr w:type="spellEnd"/>
      <w:r w:rsidRPr="00FD01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režīmā, bet grozījumi valdības ārkārtējās situācijas rīkojumā attiecībā uz 5-6 gadus veco bērnu mācību procesu paredz, ka izglītības iestāde varēs organizēt mācības klātienē šiem bērniem, lai nodrošinātu sagatavošanos </w:t>
      </w:r>
      <w:proofErr w:type="gramStart"/>
      <w:r w:rsidRPr="00FD01D2">
        <w:rPr>
          <w:rFonts w:ascii="Times New Roman" w:eastAsia="Times New Roman" w:hAnsi="Times New Roman" w:cs="Times New Roman"/>
          <w:sz w:val="24"/>
          <w:szCs w:val="24"/>
          <w:lang w:eastAsia="lv-LV"/>
        </w:rPr>
        <w:t>1.klasei</w:t>
      </w:r>
      <w:proofErr w:type="gramEnd"/>
      <w:r w:rsidRPr="00FD01D2">
        <w:rPr>
          <w:rFonts w:ascii="Times New Roman" w:eastAsia="Times New Roman" w:hAnsi="Times New Roman" w:cs="Times New Roman"/>
          <w:sz w:val="24"/>
          <w:szCs w:val="24"/>
          <w:lang w:eastAsia="lv-LV"/>
        </w:rPr>
        <w:t>. Katras pirmsskolas izglītības iestādes dibinātājs pieņem lēmumu, ņemot vērā epidemioloģisko situāciju valstī un bērnu vajadzības, par laiku, kad tiks organizētas klātienes mācības.</w:t>
      </w:r>
    </w:p>
    <w:p w:rsidR="00FD01D2" w:rsidRPr="00FD01D2" w:rsidRDefault="00FD01D2" w:rsidP="009F5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01D2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pirmsskolas izglītības iestādes izteikušas priekšlikumu par šādu klātienes apmācību nodrošināšanu šā gada jūnija mēnesī.</w:t>
      </w:r>
    </w:p>
    <w:p w:rsidR="00293A93" w:rsidRPr="005033C4" w:rsidRDefault="00FD01D2" w:rsidP="009F597D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Noklausījusies sniegto informāciju, ņemot vērā </w:t>
      </w:r>
      <w:r w:rsidRPr="00FD01D2">
        <w:rPr>
          <w:rFonts w:ascii="Times New Roman" w:eastAsia="Calibri" w:hAnsi="Times New Roman" w:cs="Times New Roman"/>
          <w:sz w:val="24"/>
          <w:szCs w:val="24"/>
        </w:rPr>
        <w:t xml:space="preserve">19.05.2020. Finanšu un attīstības komitejas atzinumu, </w:t>
      </w:r>
      <w:r w:rsidR="00293A93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293A93"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="00293A93"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 w:rsidR="00293A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 w:rsidR="00293A93">
        <w:rPr>
          <w:rFonts w:ascii="Times New Roman" w:hAnsi="Times New Roman" w:cs="Times New Roman"/>
          <w:b/>
          <w:noProof/>
          <w:sz w:val="24"/>
          <w:szCs w:val="24"/>
        </w:rPr>
        <w:t xml:space="preserve">14 </w:t>
      </w:r>
      <w:r w:rsidR="00293A93" w:rsidRPr="00863693">
        <w:rPr>
          <w:rFonts w:ascii="Times New Roman" w:hAnsi="Times New Roman" w:cs="Times New Roman"/>
          <w:noProof/>
          <w:sz w:val="24"/>
          <w:szCs w:val="24"/>
        </w:rPr>
        <w:t xml:space="preserve">(Artūrs Čačka, Andris Dombrovskis, </w:t>
      </w:r>
      <w:r w:rsidR="00293A93">
        <w:rPr>
          <w:rFonts w:ascii="Times New Roman" w:hAnsi="Times New Roman" w:cs="Times New Roman"/>
          <w:noProof/>
          <w:sz w:val="24"/>
          <w:szCs w:val="24"/>
        </w:rPr>
        <w:t xml:space="preserve">Zigfrīds Gora, </w:t>
      </w:r>
      <w:r w:rsidR="00293A93" w:rsidRPr="00863693">
        <w:rPr>
          <w:rFonts w:ascii="Times New Roman" w:hAnsi="Times New Roman" w:cs="Times New Roman"/>
          <w:noProof/>
          <w:sz w:val="24"/>
          <w:szCs w:val="24"/>
        </w:rPr>
        <w:t>Artūrs Grandāns, Gunārs Ikaunieks, Valda Kļaviņa, Agris Lungevičs,</w:t>
      </w:r>
      <w:r w:rsidR="00293A93"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="00293A93" w:rsidRPr="00863693">
        <w:rPr>
          <w:rFonts w:ascii="Times New Roman" w:hAnsi="Times New Roman" w:cs="Times New Roman"/>
          <w:noProof/>
          <w:sz w:val="24"/>
          <w:szCs w:val="24"/>
        </w:rPr>
        <w:t xml:space="preserve"> Valentīns Rakstiņš, Andris Sakne, Inese Strode, Aleksandrs Šrubs, Gatis Teilis, Kaspars Udrass)</w:t>
      </w:r>
      <w:r w:rsidR="00293A93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293A93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 w:rsidR="00293A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="00293A93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293A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 w:rsidR="00293A93"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="00293A93"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="00293A93"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FD01D2" w:rsidRPr="00FD01D2" w:rsidRDefault="00FD01D2" w:rsidP="009F597D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FD01D2" w:rsidRDefault="00FD01D2" w:rsidP="009F597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D01D2">
        <w:rPr>
          <w:rFonts w:ascii="Times New Roman" w:eastAsia="Lucida Sans Unicode" w:hAnsi="Times New Roman" w:cs="Times New Roman"/>
          <w:bCs/>
          <w:sz w:val="24"/>
          <w:szCs w:val="24"/>
        </w:rPr>
        <w:t>Nodrošināt 5-6 gadus veco bērnu mācības klātienē,</w:t>
      </w:r>
      <w:r w:rsidRPr="00FD01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01D2">
        <w:rPr>
          <w:rFonts w:ascii="Times New Roman" w:eastAsia="Times New Roman" w:hAnsi="Times New Roman" w:cs="Times New Roman"/>
          <w:sz w:val="24"/>
          <w:szCs w:val="24"/>
        </w:rPr>
        <w:t xml:space="preserve">lai sekmētu sagatavošanos </w:t>
      </w:r>
      <w:proofErr w:type="gramStart"/>
      <w:r w:rsidRPr="00FD01D2">
        <w:rPr>
          <w:rFonts w:ascii="Times New Roman" w:eastAsia="Times New Roman" w:hAnsi="Times New Roman" w:cs="Times New Roman"/>
          <w:sz w:val="24"/>
          <w:szCs w:val="24"/>
        </w:rPr>
        <w:t>1.klasei</w:t>
      </w:r>
      <w:proofErr w:type="gramEnd"/>
      <w:r w:rsidRPr="00FD01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01D2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FD01D2">
        <w:rPr>
          <w:rFonts w:ascii="Times New Roman" w:eastAsia="Lucida Sans Unicode" w:hAnsi="Times New Roman" w:cs="Times New Roman"/>
          <w:bCs/>
          <w:sz w:val="24"/>
          <w:szCs w:val="24"/>
        </w:rPr>
        <w:t>Madonas novada pašvaldības izglītības iestādēs 2020.gada jūnija mēnesī.</w:t>
      </w:r>
    </w:p>
    <w:p w:rsidR="00293A93" w:rsidRPr="00FD01D2" w:rsidRDefault="00293A93" w:rsidP="009F597D">
      <w:pPr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:rsidR="00FD01D2" w:rsidRPr="00FD01D2" w:rsidRDefault="00FD01D2" w:rsidP="009F597D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D01D2">
        <w:rPr>
          <w:rFonts w:ascii="Times New Roman" w:eastAsia="Times New Roman" w:hAnsi="Times New Roman" w:cs="Times New Roman"/>
          <w:sz w:val="24"/>
          <w:szCs w:val="24"/>
        </w:rPr>
        <w:t xml:space="preserve">Nepieciešamības gadījumā, izglītības iestādei  sadarbojoties ar izglītojamo vecākiem un nodrošinot individuālu pieeju, var tikt noteikts ilgāks apmācību laiks bērnu sagatavošanai mācībām </w:t>
      </w:r>
      <w:proofErr w:type="gramStart"/>
      <w:r w:rsidRPr="00FD01D2">
        <w:rPr>
          <w:rFonts w:ascii="Times New Roman" w:eastAsia="Times New Roman" w:hAnsi="Times New Roman" w:cs="Times New Roman"/>
          <w:sz w:val="24"/>
          <w:szCs w:val="24"/>
        </w:rPr>
        <w:t>1.klasē</w:t>
      </w:r>
      <w:proofErr w:type="gramEnd"/>
      <w:r w:rsidRPr="00FD01D2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FD01D2" w:rsidRPr="00FD01D2" w:rsidRDefault="00FD01D2" w:rsidP="008E3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FD01D2" w:rsidRDefault="00FD01D2" w:rsidP="008E3F2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1666B2" w:rsidRDefault="001666B2" w:rsidP="008E3F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1666B2" w:rsidRPr="00837AA5" w:rsidRDefault="00DB6804" w:rsidP="008E3F2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A71AC1" w:rsidRDefault="00A71AC1" w:rsidP="008E3F23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8959A1" w:rsidRDefault="008959A1" w:rsidP="008E3F23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8959A1" w:rsidRDefault="008959A1" w:rsidP="008E3F23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293A93" w:rsidRPr="00FD01D2" w:rsidRDefault="00293A93" w:rsidP="008E3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FD01D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S.Seržāne</w:t>
      </w:r>
      <w:proofErr w:type="spellEnd"/>
      <w:r w:rsidRPr="00FD01D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64860562</w:t>
      </w:r>
    </w:p>
    <w:p w:rsidR="00AD5831" w:rsidRPr="00EE5345" w:rsidRDefault="00AD5831" w:rsidP="008959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</w:p>
    <w:sectPr w:rsidR="00AD5831" w:rsidRPr="00EE5345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5"/>
  </w:num>
  <w:num w:numId="6">
    <w:abstractNumId w:val="24"/>
  </w:num>
  <w:num w:numId="7">
    <w:abstractNumId w:val="3"/>
  </w:num>
  <w:num w:numId="8">
    <w:abstractNumId w:val="25"/>
  </w:num>
  <w:num w:numId="9">
    <w:abstractNumId w:val="23"/>
  </w:num>
  <w:num w:numId="10">
    <w:abstractNumId w:val="8"/>
  </w:num>
  <w:num w:numId="11">
    <w:abstractNumId w:val="5"/>
  </w:num>
  <w:num w:numId="12">
    <w:abstractNumId w:val="27"/>
  </w:num>
  <w:num w:numId="13">
    <w:abstractNumId w:val="10"/>
  </w:num>
  <w:num w:numId="14">
    <w:abstractNumId w:val="1"/>
  </w:num>
  <w:num w:numId="15">
    <w:abstractNumId w:val="18"/>
  </w:num>
  <w:num w:numId="16">
    <w:abstractNumId w:val="19"/>
  </w:num>
  <w:num w:numId="17">
    <w:abstractNumId w:val="6"/>
  </w:num>
  <w:num w:numId="18">
    <w:abstractNumId w:val="9"/>
  </w:num>
  <w:num w:numId="19">
    <w:abstractNumId w:val="11"/>
  </w:num>
  <w:num w:numId="20">
    <w:abstractNumId w:val="26"/>
  </w:num>
  <w:num w:numId="21">
    <w:abstractNumId w:val="21"/>
  </w:num>
  <w:num w:numId="22">
    <w:abstractNumId w:val="16"/>
  </w:num>
  <w:num w:numId="23">
    <w:abstractNumId w:val="4"/>
  </w:num>
  <w:num w:numId="24">
    <w:abstractNumId w:val="13"/>
  </w:num>
  <w:num w:numId="25">
    <w:abstractNumId w:val="7"/>
  </w:num>
  <w:num w:numId="26">
    <w:abstractNumId w:val="14"/>
  </w:num>
  <w:num w:numId="2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191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3F2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597D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DC9B-D341-43E6-9FF6-661D4387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147</cp:revision>
  <cp:lastPrinted>2020-05-20T07:58:00Z</cp:lastPrinted>
  <dcterms:created xsi:type="dcterms:W3CDTF">2020-01-30T14:39:00Z</dcterms:created>
  <dcterms:modified xsi:type="dcterms:W3CDTF">2020-05-21T10:17:00Z</dcterms:modified>
</cp:coreProperties>
</file>